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D0FBA8" w14:textId="77777777" w:rsidR="00371D2D" w:rsidRDefault="00371D2D" w:rsidP="00A715F8">
      <w:pPr>
        <w:ind w:right="-727"/>
      </w:pPr>
    </w:p>
    <w:p w14:paraId="23532816" w14:textId="77777777" w:rsidR="00371D2D" w:rsidRDefault="00371D2D" w:rsidP="00A715F8">
      <w:pPr>
        <w:ind w:right="-727"/>
      </w:pPr>
    </w:p>
    <w:p w14:paraId="4835957B" w14:textId="7B01EE3E" w:rsidR="00371D2D" w:rsidRPr="00371D2D" w:rsidRDefault="00371D2D" w:rsidP="00A715F8">
      <w:pPr>
        <w:ind w:right="-727"/>
        <w:rPr>
          <w:rFonts w:ascii="BDKJ Bold" w:hAnsi="BDKJ Bold"/>
          <w:sz w:val="32"/>
        </w:rPr>
      </w:pPr>
      <w:r w:rsidRPr="00371D2D">
        <w:rPr>
          <w:rFonts w:ascii="BDKJ Bold" w:hAnsi="BDKJ Bold"/>
          <w:sz w:val="32"/>
        </w:rPr>
        <w:t xml:space="preserve">Checkliste </w:t>
      </w:r>
      <w:r w:rsidR="002964CE">
        <w:rPr>
          <w:rFonts w:ascii="BDKJ Bold" w:hAnsi="BDKJ Bold"/>
          <w:sz w:val="32"/>
        </w:rPr>
        <w:t xml:space="preserve">für eine </w:t>
      </w:r>
      <w:r>
        <w:rPr>
          <w:rFonts w:ascii="BDKJ Bold" w:hAnsi="BDKJ Bold"/>
          <w:sz w:val="32"/>
        </w:rPr>
        <w:t xml:space="preserve">förderungswürdige Veranstaltung </w:t>
      </w:r>
      <w:r w:rsidR="002964CE">
        <w:rPr>
          <w:rFonts w:ascii="BDKJ Bold" w:hAnsi="BDKJ Bold"/>
          <w:sz w:val="32"/>
        </w:rPr>
        <w:t xml:space="preserve">nach </w:t>
      </w:r>
      <w:r w:rsidR="00E65A5C">
        <w:rPr>
          <w:rFonts w:ascii="BDKJ Bold" w:hAnsi="BDKJ Bold"/>
          <w:sz w:val="32"/>
        </w:rPr>
        <w:t>JBM</w:t>
      </w:r>
      <w:r w:rsidR="00B27ED8">
        <w:rPr>
          <w:rFonts w:ascii="BDKJ Bold" w:hAnsi="BDKJ Bold"/>
          <w:sz w:val="32"/>
        </w:rPr>
        <w:t>-Richtlinien</w:t>
      </w:r>
    </w:p>
    <w:p w14:paraId="26E77F00" w14:textId="77777777" w:rsidR="00E65A5C" w:rsidRDefault="00E65A5C" w:rsidP="00A715F8">
      <w:pPr>
        <w:ind w:right="-727"/>
      </w:pPr>
    </w:p>
    <w:p w14:paraId="116C7FFB" w14:textId="77777777" w:rsidR="00E65A5C" w:rsidRPr="00E65A5C" w:rsidRDefault="00E65A5C" w:rsidP="00A715F8">
      <w:pPr>
        <w:pStyle w:val="Listenabsatz"/>
        <w:numPr>
          <w:ilvl w:val="0"/>
          <w:numId w:val="17"/>
        </w:numPr>
        <w:ind w:right="-727"/>
        <w:rPr>
          <w:b/>
        </w:rPr>
      </w:pPr>
      <w:r w:rsidRPr="00E65A5C">
        <w:rPr>
          <w:b/>
        </w:rPr>
        <w:t>Ziel und Gegenstand der Förderung</w:t>
      </w:r>
    </w:p>
    <w:p w14:paraId="5DF30557" w14:textId="77777777" w:rsidR="00A715F8" w:rsidRDefault="00E65A5C" w:rsidP="00A715F8">
      <w:pPr>
        <w:ind w:left="360" w:right="-727"/>
      </w:pPr>
      <w:r>
        <w:t>Bei der Veranstaltung handelt es sich um eine s</w:t>
      </w:r>
      <w:r w:rsidRPr="00E65A5C">
        <w:t>achgerechte Bildu</w:t>
      </w:r>
      <w:r w:rsidR="00A715F8">
        <w:t>ngs- und</w:t>
      </w:r>
      <w:r>
        <w:t xml:space="preserve"> Schulungsveranstaltung</w:t>
      </w:r>
      <w:r w:rsidRPr="00E65A5C">
        <w:t xml:space="preserve">, </w:t>
      </w:r>
      <w:r>
        <w:t>mit B</w:t>
      </w:r>
      <w:r w:rsidRPr="00E65A5C">
        <w:t>eteiligung möglichst vieler Jugendlicher</w:t>
      </w:r>
      <w:r>
        <w:t xml:space="preserve">. </w:t>
      </w:r>
    </w:p>
    <w:p w14:paraId="70547E93" w14:textId="4F20B81E" w:rsidR="00E65A5C" w:rsidRDefault="00E65A5C" w:rsidP="00A715F8">
      <w:pPr>
        <w:ind w:left="360" w:right="-727"/>
      </w:pPr>
      <w:r>
        <w:t>Behandelt werden L</w:t>
      </w:r>
      <w:r w:rsidRPr="00E65A5C">
        <w:t>ernfelder in politischen, sozialen, berufsbezogenen, ökologischen, kulturellen, sportlichen und religiösen Bereichen, in welchen die Jugendlichen sich selbst bzw. bestimmte Faktoren reflektieren können.</w:t>
      </w:r>
    </w:p>
    <w:p w14:paraId="6ECF1A5F" w14:textId="77777777" w:rsidR="00E65A5C" w:rsidRPr="00E65A5C" w:rsidRDefault="00E65A5C" w:rsidP="00A715F8">
      <w:pPr>
        <w:ind w:right="-727"/>
      </w:pPr>
    </w:p>
    <w:p w14:paraId="7488C6C9" w14:textId="0152D8E4" w:rsidR="00E65A5C" w:rsidRPr="00E65A5C" w:rsidRDefault="00E65A5C" w:rsidP="00A715F8">
      <w:pPr>
        <w:numPr>
          <w:ilvl w:val="0"/>
          <w:numId w:val="18"/>
        </w:numPr>
        <w:ind w:right="-727"/>
        <w:rPr>
          <w:b/>
          <w:u w:val="single"/>
        </w:rPr>
      </w:pPr>
      <w:r>
        <w:rPr>
          <w:b/>
        </w:rPr>
        <w:t>Teilnehmende</w:t>
      </w:r>
    </w:p>
    <w:p w14:paraId="62796835" w14:textId="0202CF1C" w:rsidR="00E65A5C" w:rsidRDefault="00E65A5C" w:rsidP="00A715F8">
      <w:pPr>
        <w:ind w:left="360" w:right="-727"/>
      </w:pPr>
      <w:r>
        <w:t xml:space="preserve">Die Veranstaltung ist eine </w:t>
      </w:r>
      <w:r w:rsidRPr="00E65A5C">
        <w:t xml:space="preserve">Maßnahme im Bereich </w:t>
      </w:r>
      <w:r>
        <w:t xml:space="preserve">der </w:t>
      </w:r>
      <w:r w:rsidRPr="00E65A5C">
        <w:t>Jugendarbeit</w:t>
      </w:r>
      <w:r>
        <w:t xml:space="preserve"> für a</w:t>
      </w:r>
      <w:r w:rsidRPr="00E65A5C">
        <w:t>lle Jugendlichen</w:t>
      </w:r>
      <w:r>
        <w:t xml:space="preserve"> mit einem Höchstalter von </w:t>
      </w:r>
      <w:r w:rsidRPr="00E65A5C">
        <w:t>26 Jahre</w:t>
      </w:r>
      <w:r>
        <w:t xml:space="preserve">n. </w:t>
      </w:r>
    </w:p>
    <w:p w14:paraId="40D00BAF" w14:textId="77777777" w:rsidR="00E65A5C" w:rsidRDefault="00E65A5C" w:rsidP="00A715F8">
      <w:pPr>
        <w:ind w:right="-727"/>
      </w:pPr>
    </w:p>
    <w:p w14:paraId="085D205B" w14:textId="77AEFD20" w:rsidR="00E65A5C" w:rsidRPr="00E65A5C" w:rsidRDefault="00E65A5C" w:rsidP="00A715F8">
      <w:pPr>
        <w:pStyle w:val="Listenabsatz"/>
        <w:numPr>
          <w:ilvl w:val="0"/>
          <w:numId w:val="19"/>
        </w:numPr>
        <w:ind w:right="-727"/>
        <w:rPr>
          <w:b/>
        </w:rPr>
      </w:pPr>
      <w:r w:rsidRPr="00E65A5C">
        <w:rPr>
          <w:b/>
        </w:rPr>
        <w:t>Mindestzahl</w:t>
      </w:r>
    </w:p>
    <w:p w14:paraId="669FA1C7" w14:textId="1242A907" w:rsidR="00E65A5C" w:rsidRPr="00E65A5C" w:rsidRDefault="00E65A5C" w:rsidP="00A715F8">
      <w:pPr>
        <w:ind w:right="-727" w:firstLine="360"/>
      </w:pPr>
      <w:r>
        <w:t xml:space="preserve">Die </w:t>
      </w:r>
      <w:r w:rsidRPr="00E65A5C">
        <w:t>Mindestzahl</w:t>
      </w:r>
      <w:r>
        <w:t xml:space="preserve"> ist mit </w:t>
      </w:r>
      <w:r w:rsidR="00A715F8">
        <w:t>zehn</w:t>
      </w:r>
      <w:r w:rsidRPr="00E65A5C">
        <w:t xml:space="preserve"> Teilnehmerinnen und Teilnehmer</w:t>
      </w:r>
      <w:r>
        <w:t xml:space="preserve">n erfüllt. </w:t>
      </w:r>
    </w:p>
    <w:p w14:paraId="681AF266" w14:textId="77777777" w:rsidR="00E65A5C" w:rsidRDefault="00E65A5C" w:rsidP="00A715F8">
      <w:pPr>
        <w:ind w:right="-727"/>
      </w:pPr>
    </w:p>
    <w:p w14:paraId="74FEF030" w14:textId="77777777" w:rsidR="00E65A5C" w:rsidRPr="00371D2D" w:rsidRDefault="00E65A5C" w:rsidP="00A715F8">
      <w:pPr>
        <w:pStyle w:val="Listenabsatz"/>
        <w:numPr>
          <w:ilvl w:val="0"/>
          <w:numId w:val="5"/>
        </w:numPr>
        <w:ind w:right="-727"/>
        <w:rPr>
          <w:b/>
        </w:rPr>
      </w:pPr>
      <w:r w:rsidRPr="00371D2D">
        <w:rPr>
          <w:b/>
        </w:rPr>
        <w:t>Höchstzahl</w:t>
      </w:r>
    </w:p>
    <w:p w14:paraId="73516921" w14:textId="77777777" w:rsidR="00E65A5C" w:rsidRPr="00371D2D" w:rsidRDefault="00E65A5C" w:rsidP="00A715F8">
      <w:pPr>
        <w:pStyle w:val="Listenabsatz"/>
        <w:ind w:left="360" w:right="-727"/>
      </w:pPr>
      <w:r>
        <w:t xml:space="preserve">Die Anzahl von 60 Teilnehmenden ist nicht überschritten und pro </w:t>
      </w:r>
      <w:bookmarkStart w:id="0" w:name="_GoBack"/>
      <w:bookmarkEnd w:id="0"/>
      <w:r>
        <w:t xml:space="preserve">20 Teilnehmende ist mindestens ein Referent oder eine Referentin dabei. </w:t>
      </w:r>
    </w:p>
    <w:p w14:paraId="153B1565" w14:textId="77777777" w:rsidR="00E65A5C" w:rsidRPr="00371D2D" w:rsidRDefault="00E65A5C" w:rsidP="00A715F8">
      <w:pPr>
        <w:ind w:right="-727"/>
      </w:pPr>
    </w:p>
    <w:p w14:paraId="16B087A7" w14:textId="77777777" w:rsidR="00E65A5C" w:rsidRDefault="00E65A5C" w:rsidP="00A715F8">
      <w:pPr>
        <w:pStyle w:val="Listenabsatz"/>
        <w:numPr>
          <w:ilvl w:val="0"/>
          <w:numId w:val="5"/>
        </w:numPr>
        <w:ind w:right="-727"/>
        <w:rPr>
          <w:b/>
        </w:rPr>
      </w:pPr>
      <w:r w:rsidRPr="00371D2D">
        <w:rPr>
          <w:b/>
        </w:rPr>
        <w:t>Ort</w:t>
      </w:r>
    </w:p>
    <w:p w14:paraId="0D50E1D8" w14:textId="77777777" w:rsidR="00E65A5C" w:rsidRPr="00371D2D" w:rsidRDefault="00E65A5C" w:rsidP="00A715F8">
      <w:pPr>
        <w:pStyle w:val="Listenabsatz"/>
        <w:ind w:left="360" w:right="-727"/>
      </w:pPr>
      <w:r>
        <w:t>Die Fortbildung findet i</w:t>
      </w:r>
      <w:r w:rsidRPr="00371D2D">
        <w:t>nnerhalb Bayern</w:t>
      </w:r>
      <w:r>
        <w:t xml:space="preserve">s statt (max. 50 km außerhalb). </w:t>
      </w:r>
    </w:p>
    <w:p w14:paraId="72F4DC94" w14:textId="77777777" w:rsidR="00E65A5C" w:rsidRPr="00371D2D" w:rsidRDefault="00E65A5C" w:rsidP="00A715F8">
      <w:pPr>
        <w:ind w:right="-727"/>
      </w:pPr>
    </w:p>
    <w:p w14:paraId="36BF140D" w14:textId="77777777" w:rsidR="00E65A5C" w:rsidRPr="00371D2D" w:rsidRDefault="00E65A5C" w:rsidP="00A715F8">
      <w:pPr>
        <w:pStyle w:val="Listenabsatz"/>
        <w:numPr>
          <w:ilvl w:val="0"/>
          <w:numId w:val="5"/>
        </w:numPr>
        <w:ind w:right="-727"/>
        <w:rPr>
          <w:b/>
        </w:rPr>
      </w:pPr>
      <w:r w:rsidRPr="00371D2D">
        <w:rPr>
          <w:b/>
        </w:rPr>
        <w:t xml:space="preserve">Dauer Tagesmaßnahme </w:t>
      </w:r>
    </w:p>
    <w:p w14:paraId="5B70FAFB" w14:textId="6C06C543" w:rsidR="00E65A5C" w:rsidRDefault="00E65A5C" w:rsidP="00A715F8">
      <w:pPr>
        <w:pStyle w:val="Listenabsatz"/>
        <w:ind w:left="360" w:right="-727"/>
      </w:pPr>
      <w:r>
        <w:t xml:space="preserve">Eine Tagesmaßnahme muss aus sechs Stunden zu je 60 Minuten bestehen. </w:t>
      </w:r>
    </w:p>
    <w:p w14:paraId="18595B3C" w14:textId="77777777" w:rsidR="00E65A5C" w:rsidRPr="00371D2D" w:rsidRDefault="00E65A5C" w:rsidP="00A715F8">
      <w:pPr>
        <w:ind w:right="-727"/>
        <w:rPr>
          <w:b/>
        </w:rPr>
      </w:pPr>
    </w:p>
    <w:p w14:paraId="370DBD6D" w14:textId="77777777" w:rsidR="00E65A5C" w:rsidRDefault="00E65A5C" w:rsidP="00A715F8">
      <w:pPr>
        <w:pStyle w:val="Listenabsatz"/>
        <w:numPr>
          <w:ilvl w:val="0"/>
          <w:numId w:val="5"/>
        </w:numPr>
        <w:ind w:right="-727"/>
        <w:rPr>
          <w:b/>
        </w:rPr>
      </w:pPr>
      <w:r w:rsidRPr="00371D2D">
        <w:rPr>
          <w:b/>
        </w:rPr>
        <w:t>Dauer Mehrtagesmaßnahmen</w:t>
      </w:r>
    </w:p>
    <w:p w14:paraId="2528D405" w14:textId="77777777" w:rsidR="00E65A5C" w:rsidRPr="00371D2D" w:rsidRDefault="00E65A5C" w:rsidP="00A715F8">
      <w:pPr>
        <w:pStyle w:val="Listenabsatz"/>
        <w:ind w:left="360" w:right="-727"/>
      </w:pPr>
      <w:r>
        <w:t>Mehrtagesmaßnahmen dürfen n</w:t>
      </w:r>
      <w:r w:rsidRPr="00371D2D">
        <w:t>icht länger als 14 Tage</w:t>
      </w:r>
      <w:r>
        <w:t xml:space="preserve"> dauern, wobei </w:t>
      </w:r>
      <w:r w:rsidRPr="00371D2D">
        <w:t xml:space="preserve">An- und Abreisetag </w:t>
      </w:r>
      <w:r>
        <w:t xml:space="preserve">zusammen als </w:t>
      </w:r>
      <w:r w:rsidRPr="00371D2D">
        <w:t>ein 1 Tag</w:t>
      </w:r>
      <w:r>
        <w:t xml:space="preserve"> </w:t>
      </w:r>
      <w:r w:rsidRPr="00371D2D">
        <w:t>zählen</w:t>
      </w:r>
      <w:r>
        <w:t xml:space="preserve">. </w:t>
      </w:r>
    </w:p>
    <w:p w14:paraId="1A52C93D" w14:textId="77777777" w:rsidR="00E65A5C" w:rsidRDefault="00E65A5C" w:rsidP="00A715F8">
      <w:pPr>
        <w:ind w:right="-727"/>
      </w:pPr>
    </w:p>
    <w:p w14:paraId="2701F6F9" w14:textId="77777777" w:rsidR="00E65A5C" w:rsidRDefault="00E65A5C" w:rsidP="00A715F8">
      <w:pPr>
        <w:ind w:right="-727"/>
      </w:pPr>
    </w:p>
    <w:p w14:paraId="48697B1D" w14:textId="1ED40EF3" w:rsidR="00371D2D" w:rsidRPr="002964CE" w:rsidRDefault="002964CE" w:rsidP="00A715F8">
      <w:pPr>
        <w:ind w:right="-727"/>
        <w:rPr>
          <w:rFonts w:ascii="BDKJ Bold" w:hAnsi="BDKJ Bold"/>
          <w:sz w:val="32"/>
        </w:rPr>
      </w:pPr>
      <w:r>
        <w:rPr>
          <w:rFonts w:ascii="BDKJ Bold" w:hAnsi="BDKJ Bold"/>
          <w:sz w:val="32"/>
        </w:rPr>
        <w:t xml:space="preserve">Checkliste für </w:t>
      </w:r>
      <w:r w:rsidR="00E65A5C">
        <w:rPr>
          <w:rFonts w:ascii="BDKJ Bold" w:hAnsi="BDKJ Bold"/>
          <w:sz w:val="32"/>
        </w:rPr>
        <w:t>eine Veranstaltung mit erwe</w:t>
      </w:r>
      <w:r w:rsidR="00A715F8">
        <w:rPr>
          <w:rFonts w:ascii="BDKJ Bold" w:hAnsi="BDKJ Bold"/>
          <w:sz w:val="32"/>
        </w:rPr>
        <w:t>itertem</w:t>
      </w:r>
      <w:r w:rsidR="00E65A5C">
        <w:rPr>
          <w:rFonts w:ascii="BDKJ Bold" w:hAnsi="BDKJ Bold"/>
          <w:sz w:val="32"/>
        </w:rPr>
        <w:t xml:space="preserve"> </w:t>
      </w:r>
      <w:r w:rsidR="00A715F8">
        <w:rPr>
          <w:rFonts w:ascii="BDKJ Bold" w:hAnsi="BDKJ Bold"/>
          <w:sz w:val="32"/>
        </w:rPr>
        <w:t xml:space="preserve">Teilnehmerkreis </w:t>
      </w:r>
    </w:p>
    <w:p w14:paraId="11A4F04A" w14:textId="77777777" w:rsidR="00371D2D" w:rsidRPr="00371D2D" w:rsidRDefault="00371D2D" w:rsidP="00A715F8">
      <w:pPr>
        <w:ind w:right="-727"/>
      </w:pPr>
    </w:p>
    <w:p w14:paraId="6772B240" w14:textId="00086E5E" w:rsidR="00AF3F58" w:rsidRDefault="00AF3F58" w:rsidP="00A715F8">
      <w:pPr>
        <w:pStyle w:val="Listenabsatz"/>
        <w:numPr>
          <w:ilvl w:val="0"/>
          <w:numId w:val="6"/>
        </w:numPr>
        <w:ind w:right="-727"/>
        <w:rPr>
          <w:b/>
        </w:rPr>
      </w:pPr>
      <w:r>
        <w:rPr>
          <w:b/>
        </w:rPr>
        <w:t>Voranmeldung</w:t>
      </w:r>
    </w:p>
    <w:p w14:paraId="362D39A0" w14:textId="256CECA0" w:rsidR="00AF3F58" w:rsidRDefault="00AF3F58" w:rsidP="00A715F8">
      <w:pPr>
        <w:pStyle w:val="Listenabsatz"/>
        <w:ind w:left="360" w:right="-727"/>
      </w:pPr>
      <w:r w:rsidRPr="00AF3F58">
        <w:t xml:space="preserve">Um in dieser Verteilung berücksichtigt zu werden, ist bereits </w:t>
      </w:r>
      <w:r>
        <w:t>bis April vor dem Kontingentjahr</w:t>
      </w:r>
      <w:r w:rsidRPr="00AF3F58">
        <w:t xml:space="preserve"> eine Bedarfsmeldung (Vorantrag) an </w:t>
      </w:r>
      <w:r>
        <w:t>die Geschäftsführung des Erzbischöflichen Jugendamtes</w:t>
      </w:r>
      <w:r w:rsidRPr="00AF3F58">
        <w:t xml:space="preserve"> zu senden.</w:t>
      </w:r>
    </w:p>
    <w:p w14:paraId="661AB614" w14:textId="77777777" w:rsidR="00AF3F58" w:rsidRPr="00AF3F58" w:rsidRDefault="00AF3F58" w:rsidP="00A715F8">
      <w:pPr>
        <w:pStyle w:val="Listenabsatz"/>
        <w:ind w:left="360" w:right="-727"/>
      </w:pPr>
    </w:p>
    <w:p w14:paraId="6B03D144" w14:textId="1EAAB6DA" w:rsidR="002964CE" w:rsidRDefault="007420BD" w:rsidP="00A715F8">
      <w:pPr>
        <w:pStyle w:val="Listenabsatz"/>
        <w:numPr>
          <w:ilvl w:val="0"/>
          <w:numId w:val="6"/>
        </w:numPr>
        <w:ind w:right="-727"/>
        <w:rPr>
          <w:b/>
        </w:rPr>
      </w:pPr>
      <w:r>
        <w:rPr>
          <w:b/>
        </w:rPr>
        <w:t xml:space="preserve">Zusätzliche </w:t>
      </w:r>
      <w:r w:rsidR="002964CE">
        <w:rPr>
          <w:b/>
        </w:rPr>
        <w:t>Besonderheiten</w:t>
      </w:r>
      <w:r w:rsidR="00AF3F58">
        <w:rPr>
          <w:b/>
        </w:rPr>
        <w:t xml:space="preserve"> </w:t>
      </w:r>
      <w:r w:rsidR="00A715F8">
        <w:rPr>
          <w:b/>
        </w:rPr>
        <w:t xml:space="preserve">in der </w:t>
      </w:r>
      <w:r w:rsidR="00AF3F58">
        <w:rPr>
          <w:b/>
        </w:rPr>
        <w:t>Teilnehmerzahl</w:t>
      </w:r>
    </w:p>
    <w:p w14:paraId="051C0B70" w14:textId="0AE224BB" w:rsidR="00371D2D" w:rsidRPr="00371D2D" w:rsidRDefault="00AF3F58" w:rsidP="00A715F8">
      <w:pPr>
        <w:ind w:left="360" w:right="-727"/>
      </w:pPr>
      <w:r>
        <w:t xml:space="preserve">An dieser Veranstaltung müssen mindestens 60 Personen mit dem Höchstalter von 26 Jahren teilnehmen. </w:t>
      </w:r>
      <w:r w:rsidRPr="00AF3F58">
        <w:t xml:space="preserve">Pro angefangene 30 Teilnehmerinnen und Teilnehmer muss mindestens eine pädagogische Kraft an der Leitung der Maßnahme beteiligt sein. </w:t>
      </w:r>
    </w:p>
    <w:p w14:paraId="1FEF7C5D" w14:textId="77777777" w:rsidR="00371D2D" w:rsidRPr="00371D2D" w:rsidRDefault="00371D2D" w:rsidP="00A715F8">
      <w:pPr>
        <w:ind w:right="-727"/>
      </w:pPr>
    </w:p>
    <w:p w14:paraId="36177700" w14:textId="77777777" w:rsidR="002020E8" w:rsidRDefault="002020E8" w:rsidP="00A715F8">
      <w:pPr>
        <w:pStyle w:val="Listenabsatz"/>
        <w:numPr>
          <w:ilvl w:val="0"/>
          <w:numId w:val="6"/>
        </w:numPr>
        <w:ind w:right="-727"/>
        <w:rPr>
          <w:b/>
        </w:rPr>
      </w:pPr>
      <w:r w:rsidRPr="002020E8">
        <w:rPr>
          <w:b/>
        </w:rPr>
        <w:t>Förderumfang</w:t>
      </w:r>
    </w:p>
    <w:p w14:paraId="0F66977F" w14:textId="6DCE95A3" w:rsidR="005C4B58" w:rsidRPr="00AF3F58" w:rsidRDefault="002020E8" w:rsidP="00A715F8">
      <w:pPr>
        <w:ind w:left="360" w:right="-727"/>
        <w:rPr>
          <w:u w:val="single"/>
        </w:rPr>
      </w:pPr>
      <w:r>
        <w:t xml:space="preserve">Gefördert werden </w:t>
      </w:r>
      <w:r w:rsidR="00AF3F58">
        <w:t>maximal</w:t>
      </w:r>
      <w:r w:rsidR="005C4B58">
        <w:t xml:space="preserve"> </w:t>
      </w:r>
      <w:r w:rsidR="005C4B58" w:rsidRPr="00AF3F58">
        <w:t>vier Tage, d.h. eine maximale Arbeitszeit von 24 Stunden ist einzuhalten.</w:t>
      </w:r>
    </w:p>
    <w:p w14:paraId="73A01BB4" w14:textId="7127C893" w:rsidR="00371D2D" w:rsidRDefault="00371D2D" w:rsidP="00A715F8">
      <w:pPr>
        <w:ind w:right="-727"/>
      </w:pPr>
    </w:p>
    <w:p w14:paraId="3ABF445B" w14:textId="74FB2930" w:rsidR="005C4B58" w:rsidRPr="005C4B58" w:rsidRDefault="005C4B58" w:rsidP="00A715F8">
      <w:pPr>
        <w:pStyle w:val="Listenabsatz"/>
        <w:numPr>
          <w:ilvl w:val="0"/>
          <w:numId w:val="6"/>
        </w:numPr>
        <w:ind w:right="-727"/>
        <w:rPr>
          <w:b/>
        </w:rPr>
      </w:pPr>
      <w:r w:rsidRPr="005C4B58">
        <w:rPr>
          <w:b/>
        </w:rPr>
        <w:t xml:space="preserve">Antragsstellung </w:t>
      </w:r>
    </w:p>
    <w:p w14:paraId="56AE3A30" w14:textId="79C4FB3B" w:rsidR="005C4B58" w:rsidRPr="00371D2D" w:rsidRDefault="005C4B58" w:rsidP="00A715F8">
      <w:pPr>
        <w:ind w:left="360" w:right="-727"/>
      </w:pPr>
      <w:r w:rsidRPr="00AF3F58">
        <w:t xml:space="preserve">Der endgültige Antrag muss </w:t>
      </w:r>
      <w:r w:rsidRPr="00AF3F58">
        <w:rPr>
          <w:b/>
        </w:rPr>
        <w:t>10 Wochen</w:t>
      </w:r>
      <w:r w:rsidRPr="00AF3F58">
        <w:t xml:space="preserve"> vor Beginn der Maßnahme auf dem Formblatt eingereicht werden. Nach der Maßnahme ist ein Verwendungsnachweis abzugeben</w:t>
      </w:r>
      <w:r>
        <w:t xml:space="preserve">. </w:t>
      </w:r>
    </w:p>
    <w:sectPr w:rsidR="005C4B58" w:rsidRPr="00371D2D" w:rsidSect="009D1975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134" w:right="2620" w:bottom="1701" w:left="1366" w:header="709" w:footer="14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53D2F8" w14:textId="77777777" w:rsidR="00AF3F58" w:rsidRDefault="00AF3F58" w:rsidP="00B74C63">
      <w:r>
        <w:separator/>
      </w:r>
    </w:p>
  </w:endnote>
  <w:endnote w:type="continuationSeparator" w:id="0">
    <w:p w14:paraId="09BAE11F" w14:textId="77777777" w:rsidR="00AF3F58" w:rsidRDefault="00AF3F58" w:rsidP="00B74C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BDKJ Bold">
    <w:panose1 w:val="02000000000000000000"/>
    <w:charset w:val="00"/>
    <w:family w:val="auto"/>
    <w:pitch w:val="variable"/>
    <w:sig w:usb0="80000027" w:usb1="4000006A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6171CB5" w14:textId="24D20292" w:rsidR="00AF3F58" w:rsidRDefault="00AF3F58" w:rsidP="00104B89">
    <w:pPr>
      <w:pStyle w:val="Fuzeile"/>
      <w:ind w:right="-2428"/>
      <w:jc w:val="right"/>
    </w:pPr>
    <w:r w:rsidRPr="00104B89">
      <w:rPr>
        <w:color w:val="FFFFFF"/>
      </w:rPr>
      <w:fldChar w:fldCharType="begin"/>
    </w:r>
    <w:r w:rsidRPr="00104B89">
      <w:rPr>
        <w:color w:val="FFFFFF"/>
      </w:rPr>
      <w:instrText xml:space="preserve"> PAGE   \* MERGEFORMAT </w:instrText>
    </w:r>
    <w:r w:rsidRPr="00104B89">
      <w:rPr>
        <w:color w:val="FFFFFF"/>
      </w:rPr>
      <w:fldChar w:fldCharType="separate"/>
    </w:r>
    <w:r w:rsidR="00B27ED8">
      <w:rPr>
        <w:noProof/>
        <w:color w:val="FFFFFF"/>
      </w:rPr>
      <w:t>1</w:t>
    </w:r>
    <w:r w:rsidRPr="00104B89">
      <w:rPr>
        <w:color w:val="FFFFFF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53C6B8" w14:textId="77777777" w:rsidR="00AF3F58" w:rsidRDefault="00AF3F58" w:rsidP="00B74C63">
      <w:r>
        <w:separator/>
      </w:r>
    </w:p>
  </w:footnote>
  <w:footnote w:type="continuationSeparator" w:id="0">
    <w:p w14:paraId="2F42ACB2" w14:textId="77777777" w:rsidR="00AF3F58" w:rsidRDefault="00AF3F58" w:rsidP="00B74C6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C2A5EAD" w14:textId="77777777" w:rsidR="00AF3F58" w:rsidRDefault="00B27ED8">
    <w:pPr>
      <w:pStyle w:val="Kopfzeile"/>
    </w:pPr>
    <w:r>
      <w:rPr>
        <w:noProof/>
        <w:lang w:eastAsia="de-DE"/>
      </w:rPr>
      <w:pict w14:anchorId="7EDB85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417376" o:spid="_x0000_s2050" type="#_x0000_t75" style="position:absolute;left:0;text-align:left;margin-left:0;margin-top:0;width:595.2pt;height:841.9pt;z-index:-251657728;mso-position-horizontal:center;mso-position-horizontal-relative:margin;mso-position-vertical:center;mso-position-vertical-relative:margin" o:allowincell="f">
          <v:imagedata r:id="rId1" o:title="BDKJ-Briefpapier E-Mail Vorl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649E8A0" w14:textId="13B7334A" w:rsidR="00AF3F58" w:rsidRPr="00A715F8" w:rsidRDefault="00A715F8" w:rsidP="00A715F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0800" behindDoc="0" locked="0" layoutInCell="1" allowOverlap="1" wp14:anchorId="76374C43" wp14:editId="427590E3">
          <wp:simplePos x="0" y="0"/>
          <wp:positionH relativeFrom="column">
            <wp:posOffset>-944245</wp:posOffset>
          </wp:positionH>
          <wp:positionV relativeFrom="paragraph">
            <wp:posOffset>-470535</wp:posOffset>
          </wp:positionV>
          <wp:extent cx="7637780" cy="10799408"/>
          <wp:effectExtent l="0" t="0" r="7620" b="0"/>
          <wp:wrapNone/>
          <wp:docPr id="11" name="Bild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DKJ-Briefpapie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7780" cy="107994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61824" behindDoc="0" locked="0" layoutInCell="1" allowOverlap="1" wp14:anchorId="334439B2" wp14:editId="5B662459">
          <wp:simplePos x="0" y="0"/>
          <wp:positionH relativeFrom="column">
            <wp:posOffset>4914900</wp:posOffset>
          </wp:positionH>
          <wp:positionV relativeFrom="paragraph">
            <wp:posOffset>-187325</wp:posOffset>
          </wp:positionV>
          <wp:extent cx="1445834" cy="1257300"/>
          <wp:effectExtent l="0" t="0" r="2540" b="0"/>
          <wp:wrapNone/>
          <wp:docPr id="2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dkj_logo_bamberg_4c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5834" cy="1257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37B8960" w14:textId="77777777" w:rsidR="00AF3F58" w:rsidRDefault="00B27ED8">
    <w:pPr>
      <w:pStyle w:val="Kopfzeile"/>
    </w:pPr>
    <w:r>
      <w:rPr>
        <w:noProof/>
        <w:lang w:eastAsia="de-DE"/>
      </w:rPr>
      <w:pict w14:anchorId="2E8813F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417375" o:spid="_x0000_s2049" type="#_x0000_t75" style="position:absolute;left:0;text-align:left;margin-left:0;margin-top:0;width:595.2pt;height:841.9pt;z-index:-251658752;mso-position-horizontal:center;mso-position-horizontal-relative:margin;mso-position-vertical:center;mso-position-vertical-relative:margin" o:allowincell="f">
          <v:imagedata r:id="rId1" o:title="BDKJ-Briefpapier E-Mail Vorl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56953"/>
    <w:multiLevelType w:val="hybridMultilevel"/>
    <w:tmpl w:val="D3BC5BAE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8694E56"/>
    <w:multiLevelType w:val="hybridMultilevel"/>
    <w:tmpl w:val="DC66C66E"/>
    <w:lvl w:ilvl="0" w:tplc="51CC7012">
      <w:start w:val="1"/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953369"/>
    <w:multiLevelType w:val="hybridMultilevel"/>
    <w:tmpl w:val="F07ECA9C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0262F55"/>
    <w:multiLevelType w:val="hybridMultilevel"/>
    <w:tmpl w:val="1200CFDE"/>
    <w:lvl w:ilvl="0" w:tplc="7696BCA2">
      <w:start w:val="1"/>
      <w:numFmt w:val="bullet"/>
      <w:lvlText w:val="þ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4926290"/>
    <w:multiLevelType w:val="hybridMultilevel"/>
    <w:tmpl w:val="EA7E7838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9655ABD"/>
    <w:multiLevelType w:val="hybridMultilevel"/>
    <w:tmpl w:val="9C3E98F8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BC7604B"/>
    <w:multiLevelType w:val="hybridMultilevel"/>
    <w:tmpl w:val="B8425EB0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C870B79"/>
    <w:multiLevelType w:val="hybridMultilevel"/>
    <w:tmpl w:val="B1A242EC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4230098"/>
    <w:multiLevelType w:val="hybridMultilevel"/>
    <w:tmpl w:val="D1B6D176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66C2434"/>
    <w:multiLevelType w:val="hybridMultilevel"/>
    <w:tmpl w:val="1E62FF42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36BA43FC"/>
    <w:multiLevelType w:val="hybridMultilevel"/>
    <w:tmpl w:val="DE8C6654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F932CF6"/>
    <w:multiLevelType w:val="hybridMultilevel"/>
    <w:tmpl w:val="19DED31C"/>
    <w:lvl w:ilvl="0" w:tplc="DB4C9B2A">
      <w:start w:val="1"/>
      <w:numFmt w:val="bullet"/>
      <w:lvlText w:val="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463C3D79"/>
    <w:multiLevelType w:val="hybridMultilevel"/>
    <w:tmpl w:val="9FC25554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491E3671"/>
    <w:multiLevelType w:val="hybridMultilevel"/>
    <w:tmpl w:val="ACB2D378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55126200"/>
    <w:multiLevelType w:val="hybridMultilevel"/>
    <w:tmpl w:val="D92AB4F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ABB7607"/>
    <w:multiLevelType w:val="hybridMultilevel"/>
    <w:tmpl w:val="7054A778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3C53FBA"/>
    <w:multiLevelType w:val="hybridMultilevel"/>
    <w:tmpl w:val="07BE6ADA"/>
    <w:lvl w:ilvl="0" w:tplc="D4D8194E">
      <w:start w:val="2"/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6AAD3EF6"/>
    <w:multiLevelType w:val="hybridMultilevel"/>
    <w:tmpl w:val="44027760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CCE67C3"/>
    <w:multiLevelType w:val="hybridMultilevel"/>
    <w:tmpl w:val="8C528C3E"/>
    <w:lvl w:ilvl="0" w:tplc="CCBA9550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F753424"/>
    <w:multiLevelType w:val="hybridMultilevel"/>
    <w:tmpl w:val="18DC27A2"/>
    <w:lvl w:ilvl="0" w:tplc="C64839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72516576"/>
    <w:multiLevelType w:val="hybridMultilevel"/>
    <w:tmpl w:val="6E7290F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18"/>
  </w:num>
  <w:num w:numId="3">
    <w:abstractNumId w:val="3"/>
  </w:num>
  <w:num w:numId="4">
    <w:abstractNumId w:val="8"/>
  </w:num>
  <w:num w:numId="5">
    <w:abstractNumId w:val="10"/>
  </w:num>
  <w:num w:numId="6">
    <w:abstractNumId w:val="12"/>
  </w:num>
  <w:num w:numId="7">
    <w:abstractNumId w:val="11"/>
  </w:num>
  <w:num w:numId="8">
    <w:abstractNumId w:val="16"/>
  </w:num>
  <w:num w:numId="9">
    <w:abstractNumId w:val="1"/>
  </w:num>
  <w:num w:numId="10">
    <w:abstractNumId w:val="14"/>
  </w:num>
  <w:num w:numId="11">
    <w:abstractNumId w:val="13"/>
  </w:num>
  <w:num w:numId="12">
    <w:abstractNumId w:val="9"/>
  </w:num>
  <w:num w:numId="13">
    <w:abstractNumId w:val="2"/>
  </w:num>
  <w:num w:numId="14">
    <w:abstractNumId w:val="17"/>
  </w:num>
  <w:num w:numId="15">
    <w:abstractNumId w:val="7"/>
  </w:num>
  <w:num w:numId="16">
    <w:abstractNumId w:val="5"/>
  </w:num>
  <w:num w:numId="17">
    <w:abstractNumId w:val="6"/>
  </w:num>
  <w:num w:numId="18">
    <w:abstractNumId w:val="15"/>
  </w:num>
  <w:num w:numId="19">
    <w:abstractNumId w:val="0"/>
  </w:num>
  <w:num w:numId="20">
    <w:abstractNumId w:val="19"/>
  </w:num>
  <w:num w:numId="2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5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7161"/>
    <w:rsid w:val="00083044"/>
    <w:rsid w:val="0008389B"/>
    <w:rsid w:val="000D7161"/>
    <w:rsid w:val="00104B89"/>
    <w:rsid w:val="001B6D23"/>
    <w:rsid w:val="001E47EA"/>
    <w:rsid w:val="002020E8"/>
    <w:rsid w:val="00212828"/>
    <w:rsid w:val="00266543"/>
    <w:rsid w:val="002964CE"/>
    <w:rsid w:val="002B6454"/>
    <w:rsid w:val="003550D4"/>
    <w:rsid w:val="00371D2D"/>
    <w:rsid w:val="003A4C39"/>
    <w:rsid w:val="003E4958"/>
    <w:rsid w:val="00511D65"/>
    <w:rsid w:val="00531D10"/>
    <w:rsid w:val="005A7D88"/>
    <w:rsid w:val="005C3006"/>
    <w:rsid w:val="005C4B58"/>
    <w:rsid w:val="005F2690"/>
    <w:rsid w:val="006207D1"/>
    <w:rsid w:val="00653637"/>
    <w:rsid w:val="006A7147"/>
    <w:rsid w:val="0070380A"/>
    <w:rsid w:val="0071563E"/>
    <w:rsid w:val="00730607"/>
    <w:rsid w:val="007420BD"/>
    <w:rsid w:val="00765F83"/>
    <w:rsid w:val="007D32D9"/>
    <w:rsid w:val="00842366"/>
    <w:rsid w:val="00876574"/>
    <w:rsid w:val="008F176A"/>
    <w:rsid w:val="009323DB"/>
    <w:rsid w:val="00995C48"/>
    <w:rsid w:val="009A4AD7"/>
    <w:rsid w:val="009B2959"/>
    <w:rsid w:val="009D1975"/>
    <w:rsid w:val="00A07124"/>
    <w:rsid w:val="00A715F8"/>
    <w:rsid w:val="00AF3F58"/>
    <w:rsid w:val="00B1144B"/>
    <w:rsid w:val="00B12039"/>
    <w:rsid w:val="00B16981"/>
    <w:rsid w:val="00B26C75"/>
    <w:rsid w:val="00B27ED8"/>
    <w:rsid w:val="00B50622"/>
    <w:rsid w:val="00B74C63"/>
    <w:rsid w:val="00C05A78"/>
    <w:rsid w:val="00C05E1A"/>
    <w:rsid w:val="00C50EE3"/>
    <w:rsid w:val="00CF3CE8"/>
    <w:rsid w:val="00D12B51"/>
    <w:rsid w:val="00D1662E"/>
    <w:rsid w:val="00DD4CF8"/>
    <w:rsid w:val="00E65A5C"/>
    <w:rsid w:val="00F56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  <w14:docId w14:val="58996D8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rebuchet MS" w:eastAsia="Trebuchet MS" w:hAnsi="Trebuchet MS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F3CE8"/>
    <w:pPr>
      <w:jc w:val="both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531D10"/>
    <w:rPr>
      <w:color w:val="808080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31D10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31D10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74C63"/>
    <w:rPr>
      <w:sz w:val="22"/>
      <w:szCs w:val="22"/>
      <w:lang w:eastAsia="en-US"/>
    </w:rPr>
  </w:style>
  <w:style w:type="paragraph" w:styleId="Fuzeile">
    <w:name w:val="footer"/>
    <w:basedOn w:val="Standard"/>
    <w:link w:val="Fu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74C63"/>
    <w:rPr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371D2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rebuchet MS" w:eastAsia="Trebuchet MS" w:hAnsi="Trebuchet MS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F3CE8"/>
    <w:pPr>
      <w:jc w:val="both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531D10"/>
    <w:rPr>
      <w:color w:val="808080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31D10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31D10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74C63"/>
    <w:rPr>
      <w:sz w:val="22"/>
      <w:szCs w:val="22"/>
      <w:lang w:eastAsia="en-US"/>
    </w:rPr>
  </w:style>
  <w:style w:type="paragraph" w:styleId="Fuzeile">
    <w:name w:val="footer"/>
    <w:basedOn w:val="Standard"/>
    <w:link w:val="Fu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74C63"/>
    <w:rPr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371D2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Gruppen:BDKJ:4.%20BDKJ%20Dio&#776;zesanstelle:4.02%20Arbeitsmaterial,%20-hilfen%20und%20Vorlagen:4.02.04%20Vorlagen%20[Briefpapier,%20ppt,%20Honorar-%20u.%20Fahrtkosten:Briefpapier:BDKJ-Briefpapiervorlage%20fu&#776;r%20E-Mails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BDKJ-Briefpapiervorlage für E-Mails.dot</Template>
  <TotalTime>0</TotalTime>
  <Pages>1</Pages>
  <Words>275</Words>
  <Characters>1734</Characters>
  <Application>Microsoft Macintosh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Erzbischöfliches Jugendamt Bamberg</Company>
  <LinksUpToDate>false</LinksUpToDate>
  <CharactersWithSpaces>2005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cgebele</dc:creator>
  <cp:lastModifiedBy>Eva Fischer</cp:lastModifiedBy>
  <cp:revision>5</cp:revision>
  <cp:lastPrinted>2015-09-29T17:49:00Z</cp:lastPrinted>
  <dcterms:created xsi:type="dcterms:W3CDTF">2015-09-29T17:49:00Z</dcterms:created>
  <dcterms:modified xsi:type="dcterms:W3CDTF">2015-09-29T19:17:00Z</dcterms:modified>
</cp:coreProperties>
</file>